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Y="2113"/>
        <w:tblW w:w="852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8"/>
      </w:tblGrid>
      <w:tr w:rsidR="007A30D5" w:rsidTr="007A30D5">
        <w:trPr>
          <w:trHeight w:hRule="exact" w:val="320"/>
        </w:trPr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年级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</w:t>
            </w:r>
          </w:p>
        </w:tc>
      </w:tr>
      <w:tr w:rsidR="007A30D5" w:rsidTr="007A30D5">
        <w:trPr>
          <w:trHeight w:hRule="exact" w:val="390"/>
        </w:trPr>
        <w:tc>
          <w:tcPr>
            <w:tcW w:w="1217" w:type="dxa"/>
            <w:vMerge w:val="restart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一年级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写字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金静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口算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崔丽婷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口算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崔丽婷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拍皮球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金静</w:t>
            </w:r>
          </w:p>
        </w:tc>
      </w:tr>
      <w:tr w:rsidR="007A30D5" w:rsidTr="007A30D5">
        <w:trPr>
          <w:trHeight w:hRule="exact" w:val="423"/>
        </w:trPr>
        <w:tc>
          <w:tcPr>
            <w:tcW w:w="1217" w:type="dxa"/>
            <w:vMerge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口算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崔丽婷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朗读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徐立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朗读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徐立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拍皮球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崔丽婷</w:t>
            </w:r>
          </w:p>
        </w:tc>
      </w:tr>
      <w:tr w:rsidR="007A30D5" w:rsidTr="007A30D5">
        <w:trPr>
          <w:trHeight w:hRule="exact" w:val="430"/>
        </w:trPr>
        <w:tc>
          <w:tcPr>
            <w:tcW w:w="1217" w:type="dxa"/>
            <w:vMerge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阅读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徐双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阅读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徐双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拍皮球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张燕萍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手工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张燕萍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</w:tr>
      <w:tr w:rsidR="007A30D5" w:rsidTr="007A30D5">
        <w:trPr>
          <w:trHeight w:hRule="exact" w:val="422"/>
        </w:trPr>
        <w:tc>
          <w:tcPr>
            <w:tcW w:w="1217" w:type="dxa"/>
            <w:vMerge w:val="restart"/>
            <w:vAlign w:val="center"/>
          </w:tcPr>
          <w:p w:rsidR="007A30D5" w:rsidRDefault="007A30D5" w:rsidP="007A30D5">
            <w:pPr>
              <w:spacing w:line="240" w:lineRule="exact"/>
              <w:jc w:val="center"/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二年级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拍皮球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张佳依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手工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张佳依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朗读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周红艳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朗读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周红艳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</w:tr>
      <w:tr w:rsidR="007A30D5" w:rsidTr="007A30D5">
        <w:trPr>
          <w:trHeight w:hRule="exact" w:val="425"/>
        </w:trPr>
        <w:tc>
          <w:tcPr>
            <w:tcW w:w="1217" w:type="dxa"/>
            <w:vMerge/>
            <w:vAlign w:val="center"/>
          </w:tcPr>
          <w:p w:rsidR="007A30D5" w:rsidRDefault="007A30D5" w:rsidP="007A30D5">
            <w:pPr>
              <w:spacing w:line="240" w:lineRule="exact"/>
              <w:jc w:val="center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羽毛球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黄思懿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羽毛球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黄思懿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拍皮球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张佳依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手工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张佳依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</w:tr>
      <w:tr w:rsidR="007A30D5" w:rsidTr="007A30D5">
        <w:trPr>
          <w:trHeight w:hRule="exact" w:val="420"/>
        </w:trPr>
        <w:tc>
          <w:tcPr>
            <w:tcW w:w="1217" w:type="dxa"/>
            <w:vMerge/>
            <w:vAlign w:val="center"/>
          </w:tcPr>
          <w:p w:rsidR="007A30D5" w:rsidRDefault="007A30D5" w:rsidP="007A30D5">
            <w:pPr>
              <w:spacing w:line="240" w:lineRule="exact"/>
              <w:jc w:val="center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硬笔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金文霞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羽毛球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徐陟君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羽毛球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徐陟君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硬笔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金文霞</w:t>
            </w:r>
          </w:p>
        </w:tc>
      </w:tr>
      <w:tr w:rsidR="007A30D5" w:rsidTr="007A30D5">
        <w:trPr>
          <w:trHeight w:hRule="exact" w:val="408"/>
        </w:trPr>
        <w:tc>
          <w:tcPr>
            <w:tcW w:w="1217" w:type="dxa"/>
            <w:vMerge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长绳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徐陟君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绘画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张政千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绘画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张政千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长绳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徐陟君</w:t>
            </w:r>
          </w:p>
        </w:tc>
      </w:tr>
      <w:tr w:rsidR="007A30D5" w:rsidTr="007A30D5">
        <w:trPr>
          <w:trHeight w:hRule="exact" w:val="446"/>
        </w:trPr>
        <w:tc>
          <w:tcPr>
            <w:tcW w:w="1217" w:type="dxa"/>
            <w:vMerge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长绳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邱艳娇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素描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冯倩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素描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冯倩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长绳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邱艳娇</w:t>
            </w:r>
          </w:p>
        </w:tc>
      </w:tr>
      <w:tr w:rsidR="007A30D5" w:rsidTr="007A30D5">
        <w:trPr>
          <w:trHeight w:hRule="exact" w:val="410"/>
        </w:trPr>
        <w:tc>
          <w:tcPr>
            <w:tcW w:w="1217" w:type="dxa"/>
            <w:vMerge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讲故事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沈双凤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拍皮球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邱艳娇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拍皮球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邱艳娇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讲故事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沈双凤</w:t>
            </w:r>
          </w:p>
        </w:tc>
      </w:tr>
      <w:tr w:rsidR="007A30D5" w:rsidTr="007A30D5">
        <w:trPr>
          <w:trHeight w:hRule="exact" w:val="444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:rsidR="007A30D5" w:rsidRDefault="007A30D5" w:rsidP="007A30D5">
            <w:pPr>
              <w:spacing w:line="240" w:lineRule="exact"/>
              <w:jc w:val="center"/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三年级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口语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沈莉莉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阅读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陈静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短绳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陆文华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毽子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陈静</w:t>
            </w:r>
          </w:p>
        </w:tc>
      </w:tr>
      <w:tr w:rsidR="007A30D5" w:rsidTr="007A30D5">
        <w:trPr>
          <w:trHeight w:hRule="exact" w:val="391"/>
        </w:trPr>
        <w:tc>
          <w:tcPr>
            <w:tcW w:w="1217" w:type="dxa"/>
            <w:vMerge/>
            <w:shd w:val="clear" w:color="auto" w:fill="auto"/>
            <w:vAlign w:val="center"/>
          </w:tcPr>
          <w:p w:rsidR="007A30D5" w:rsidRDefault="007A30D5" w:rsidP="007A30D5">
            <w:pPr>
              <w:spacing w:line="240" w:lineRule="exact"/>
              <w:jc w:val="center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硬笔</w:t>
            </w:r>
          </w:p>
          <w:p w:rsidR="007A30D5" w:rsidRDefault="007A30D5" w:rsidP="007A30D5">
            <w:pPr>
              <w:widowControl/>
              <w:spacing w:line="240" w:lineRule="exact"/>
              <w:ind w:firstLineChars="150" w:firstLine="270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雷鸣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短绳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陆文华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口语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沈莉莉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毽子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 xml:space="preserve">雷鸣 </w:t>
            </w:r>
          </w:p>
        </w:tc>
      </w:tr>
      <w:tr w:rsidR="007A30D5" w:rsidTr="007A30D5">
        <w:trPr>
          <w:trHeight w:hRule="exact" w:val="441"/>
        </w:trPr>
        <w:tc>
          <w:tcPr>
            <w:tcW w:w="1217" w:type="dxa"/>
            <w:vMerge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口语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徐子玥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阅读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张园美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短绳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金晓峰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毽子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张园美</w:t>
            </w:r>
          </w:p>
        </w:tc>
      </w:tr>
      <w:tr w:rsidR="007A30D5" w:rsidTr="007A30D5">
        <w:trPr>
          <w:trHeight w:hRule="exact" w:val="433"/>
        </w:trPr>
        <w:tc>
          <w:tcPr>
            <w:tcW w:w="1217" w:type="dxa"/>
            <w:vMerge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硬笔</w:t>
            </w:r>
          </w:p>
          <w:p w:rsidR="007A30D5" w:rsidRDefault="007A30D5" w:rsidP="007A30D5">
            <w:pPr>
              <w:widowControl/>
              <w:spacing w:line="240" w:lineRule="exact"/>
              <w:ind w:firstLineChars="150" w:firstLine="270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张瑶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短绳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金晓峰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kern w:val="2"/>
                <w:sz w:val="18"/>
                <w:szCs w:val="18"/>
              </w:rPr>
              <w:t>口语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徐子玥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毽子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 xml:space="preserve">张瑶 </w:t>
            </w:r>
          </w:p>
        </w:tc>
      </w:tr>
      <w:tr w:rsidR="007A30D5" w:rsidTr="007A30D5">
        <w:trPr>
          <w:trHeight w:hRule="exact" w:val="424"/>
        </w:trPr>
        <w:tc>
          <w:tcPr>
            <w:tcW w:w="1217" w:type="dxa"/>
            <w:vMerge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跑步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代课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手工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浦丽青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珠算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徐枫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毽子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浦丽青</w:t>
            </w:r>
          </w:p>
        </w:tc>
      </w:tr>
      <w:tr w:rsidR="007A30D5" w:rsidTr="007A30D5">
        <w:trPr>
          <w:trHeight w:hRule="exact" w:val="435"/>
        </w:trPr>
        <w:tc>
          <w:tcPr>
            <w:tcW w:w="1217" w:type="dxa"/>
            <w:vMerge w:val="restart"/>
            <w:vAlign w:val="center"/>
          </w:tcPr>
          <w:p w:rsidR="007A30D5" w:rsidRDefault="007A30D5" w:rsidP="007A30D5">
            <w:pPr>
              <w:spacing w:line="240" w:lineRule="exact"/>
              <w:jc w:val="center"/>
            </w:pPr>
            <w:r>
              <w:rPr>
                <w:rFonts w:hint="eastAsia"/>
              </w:rPr>
              <w:t>四年级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长绳</w:t>
            </w:r>
          </w:p>
          <w:p w:rsidR="007A30D5" w:rsidRDefault="007A30D5" w:rsidP="007A30D5">
            <w:pPr>
              <w:widowControl/>
              <w:spacing w:line="240" w:lineRule="exact"/>
              <w:ind w:firstLineChars="150" w:firstLine="270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许晶晶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长绳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许晶晶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跑步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王露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讲故事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邰丽莉</w:t>
            </w:r>
          </w:p>
        </w:tc>
      </w:tr>
      <w:tr w:rsidR="007A30D5" w:rsidTr="007A30D5">
        <w:trPr>
          <w:trHeight w:hRule="exact" w:val="435"/>
        </w:trPr>
        <w:tc>
          <w:tcPr>
            <w:tcW w:w="1217" w:type="dxa"/>
            <w:vMerge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写作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周海娜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讲故事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邰丽莉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写作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周海娜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跑步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王露</w:t>
            </w:r>
          </w:p>
        </w:tc>
      </w:tr>
      <w:tr w:rsidR="007A30D5" w:rsidTr="007A30D5">
        <w:trPr>
          <w:trHeight w:hRule="exact" w:val="429"/>
        </w:trPr>
        <w:tc>
          <w:tcPr>
            <w:tcW w:w="1217" w:type="dxa"/>
            <w:vMerge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朗读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赵谨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手工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刘志静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跑步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赵谨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踢毽子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张馨心</w:t>
            </w:r>
          </w:p>
        </w:tc>
      </w:tr>
      <w:tr w:rsidR="007A30D5" w:rsidTr="007A30D5">
        <w:trPr>
          <w:trHeight w:hRule="exact" w:val="435"/>
        </w:trPr>
        <w:tc>
          <w:tcPr>
            <w:tcW w:w="1217" w:type="dxa"/>
            <w:vMerge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手工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刘志静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讲故事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潘阳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踢毽子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张馨心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写字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潘阳</w:t>
            </w:r>
          </w:p>
        </w:tc>
      </w:tr>
      <w:tr w:rsidR="007A30D5" w:rsidTr="007A30D5">
        <w:trPr>
          <w:trHeight w:hRule="exact" w:val="420"/>
        </w:trPr>
        <w:tc>
          <w:tcPr>
            <w:tcW w:w="1217" w:type="dxa"/>
            <w:vMerge w:val="restart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五年级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跑步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刘生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硬笔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陆琳玉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硬笔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陆琳玉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羽毛球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张燕</w:t>
            </w:r>
          </w:p>
        </w:tc>
      </w:tr>
      <w:tr w:rsidR="007A30D5" w:rsidTr="007A30D5">
        <w:trPr>
          <w:trHeight w:hRule="exact" w:val="405"/>
        </w:trPr>
        <w:tc>
          <w:tcPr>
            <w:tcW w:w="1217" w:type="dxa"/>
            <w:vMerge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手工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张燕萍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羽毛球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戴静俐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硬笔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 xml:space="preserve"> 朱建东</w:t>
            </w:r>
          </w:p>
        </w:tc>
        <w:tc>
          <w:tcPr>
            <w:tcW w:w="1218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书法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 xml:space="preserve"> 朱建东</w:t>
            </w:r>
          </w:p>
        </w:tc>
      </w:tr>
      <w:tr w:rsidR="007A30D5" w:rsidTr="007A30D5">
        <w:trPr>
          <w:trHeight w:val="377"/>
        </w:trPr>
        <w:tc>
          <w:tcPr>
            <w:tcW w:w="1217" w:type="dxa"/>
            <w:vMerge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羽毛球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戴静俐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手工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汤晓芬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跑步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洪杨阳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手工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汤晓芬</w:t>
            </w:r>
          </w:p>
        </w:tc>
      </w:tr>
      <w:tr w:rsidR="007A30D5" w:rsidTr="007A30D5">
        <w:trPr>
          <w:trHeight w:val="377"/>
        </w:trPr>
        <w:tc>
          <w:tcPr>
            <w:tcW w:w="1217" w:type="dxa"/>
            <w:vMerge w:val="restart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六年级</w:t>
            </w: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硬笔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邵美花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羽毛球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张燕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?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硬笔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邵美花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跑步</w:t>
            </w:r>
          </w:p>
          <w:p w:rsidR="007A30D5" w:rsidRDefault="007A30D5" w:rsidP="007A30D5">
            <w:pPr>
              <w:widowControl/>
              <w:spacing w:line="240" w:lineRule="exact"/>
              <w:ind w:left="0" w:firstLineChars="150" w:firstLine="270"/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刘生</w:t>
            </w:r>
          </w:p>
        </w:tc>
      </w:tr>
      <w:tr w:rsidR="007A30D5" w:rsidTr="007A30D5">
        <w:trPr>
          <w:trHeight w:val="377"/>
        </w:trPr>
        <w:tc>
          <w:tcPr>
            <w:tcW w:w="1217" w:type="dxa"/>
            <w:vMerge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跑步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何香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跑步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王钰君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硬笔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王凌之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羽毛球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王凌之</w:t>
            </w:r>
          </w:p>
        </w:tc>
      </w:tr>
      <w:tr w:rsidR="007A30D5" w:rsidTr="007A30D5">
        <w:trPr>
          <w:trHeight w:val="377"/>
        </w:trPr>
        <w:tc>
          <w:tcPr>
            <w:tcW w:w="1217" w:type="dxa"/>
            <w:vMerge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left"/>
            </w:pPr>
          </w:p>
        </w:tc>
        <w:tc>
          <w:tcPr>
            <w:tcW w:w="1217" w:type="dxa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羽毛球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王钰君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手工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张伊娜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跑步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何香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手工</w:t>
            </w:r>
          </w:p>
          <w:p w:rsidR="007A30D5" w:rsidRDefault="007A30D5" w:rsidP="007A30D5">
            <w:pPr>
              <w:widowControl/>
              <w:spacing w:line="240" w:lineRule="exact"/>
              <w:jc w:val="center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2"/>
                <w:sz w:val="18"/>
                <w:szCs w:val="18"/>
              </w:rPr>
              <w:t>张伊娜</w:t>
            </w:r>
          </w:p>
        </w:tc>
      </w:tr>
    </w:tbl>
    <w:p w:rsidR="00FA7A00" w:rsidRPr="007A30D5" w:rsidRDefault="007A30D5" w:rsidP="007A30D5">
      <w:pPr>
        <w:jc w:val="center"/>
        <w:rPr>
          <w:b/>
          <w:sz w:val="36"/>
          <w:szCs w:val="36"/>
        </w:rPr>
      </w:pPr>
      <w:r w:rsidRPr="007A30D5">
        <w:rPr>
          <w:b/>
          <w:sz w:val="36"/>
          <w:szCs w:val="36"/>
        </w:rPr>
        <w:t>2016-2017</w:t>
      </w:r>
      <w:r w:rsidR="001524C3">
        <w:rPr>
          <w:rFonts w:hint="eastAsia"/>
          <w:b/>
          <w:sz w:val="36"/>
          <w:szCs w:val="36"/>
        </w:rPr>
        <w:t>学年</w:t>
      </w:r>
      <w:bookmarkStart w:id="0" w:name="_GoBack"/>
      <w:bookmarkEnd w:id="0"/>
      <w:r w:rsidRPr="007A30D5">
        <w:rPr>
          <w:rFonts w:hint="eastAsia"/>
          <w:b/>
          <w:sz w:val="36"/>
          <w:szCs w:val="36"/>
        </w:rPr>
        <w:t>蝶湖湾小学活动课安排表</w:t>
      </w:r>
    </w:p>
    <w:sectPr w:rsidR="00FA7A00" w:rsidRPr="007A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FE" w:rsidRDefault="00F34FFE" w:rsidP="007A30D5">
      <w:pPr>
        <w:spacing w:line="240" w:lineRule="auto"/>
      </w:pPr>
      <w:r>
        <w:separator/>
      </w:r>
    </w:p>
  </w:endnote>
  <w:endnote w:type="continuationSeparator" w:id="0">
    <w:p w:rsidR="00F34FFE" w:rsidRDefault="00F34FFE" w:rsidP="007A3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FE" w:rsidRDefault="00F34FFE" w:rsidP="007A30D5">
      <w:pPr>
        <w:spacing w:line="240" w:lineRule="auto"/>
      </w:pPr>
      <w:r>
        <w:separator/>
      </w:r>
    </w:p>
  </w:footnote>
  <w:footnote w:type="continuationSeparator" w:id="0">
    <w:p w:rsidR="00F34FFE" w:rsidRDefault="00F34FFE" w:rsidP="007A30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F1"/>
    <w:rsid w:val="001524C3"/>
    <w:rsid w:val="007A30D5"/>
    <w:rsid w:val="00AC14D0"/>
    <w:rsid w:val="00B14FBD"/>
    <w:rsid w:val="00EA55F1"/>
    <w:rsid w:val="00F3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D5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0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0D5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0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D5"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0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0D5"/>
    <w:pPr>
      <w:tabs>
        <w:tab w:val="center" w:pos="4153"/>
        <w:tab w:val="right" w:pos="8306"/>
      </w:tabs>
      <w:snapToGrid w:val="0"/>
      <w:spacing w:line="240" w:lineRule="auto"/>
      <w:ind w:left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2017-06-23T04:50:00Z</dcterms:created>
  <dcterms:modified xsi:type="dcterms:W3CDTF">2017-06-23T04:51:00Z</dcterms:modified>
</cp:coreProperties>
</file>